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22" w:rsidRPr="00DF4122" w:rsidRDefault="00DF4122" w:rsidP="00DF4122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DF4122">
        <w:rPr>
          <w:rStyle w:val="a4"/>
          <w:color w:val="4A4A4A"/>
          <w:sz w:val="28"/>
          <w:szCs w:val="28"/>
        </w:rPr>
        <w:t>КИНЕТИЧЕСКИЕ МОДЕЛИ ДЛЯ ТЕСТИРОВАНИЯ АНТИОКСИДАНТОВ</w:t>
      </w:r>
    </w:p>
    <w:p w:rsidR="00DF4122" w:rsidRPr="00DF4122" w:rsidRDefault="00DF4122" w:rsidP="00DF4122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DF4122">
        <w:rPr>
          <w:color w:val="4A4A4A"/>
          <w:sz w:val="28"/>
          <w:szCs w:val="28"/>
        </w:rPr>
        <w:t> </w:t>
      </w:r>
    </w:p>
    <w:p w:rsidR="00DF4122" w:rsidRPr="00DF4122" w:rsidRDefault="00DF4122" w:rsidP="00DF4122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proofErr w:type="spellStart"/>
      <w:r w:rsidRPr="00DF4122">
        <w:rPr>
          <w:rStyle w:val="a4"/>
          <w:i/>
          <w:iCs/>
          <w:color w:val="4A4A4A"/>
          <w:sz w:val="28"/>
          <w:szCs w:val="28"/>
        </w:rPr>
        <w:t>Перевозкина</w:t>
      </w:r>
      <w:proofErr w:type="spellEnd"/>
      <w:r w:rsidRPr="00DF4122">
        <w:rPr>
          <w:rStyle w:val="a4"/>
          <w:i/>
          <w:iCs/>
          <w:color w:val="4A4A4A"/>
          <w:sz w:val="28"/>
          <w:szCs w:val="28"/>
        </w:rPr>
        <w:t xml:space="preserve"> Маргарита Геннадьевна</w:t>
      </w:r>
      <w:r w:rsidRPr="00DF4122">
        <w:rPr>
          <w:color w:val="4A4A4A"/>
          <w:sz w:val="28"/>
          <w:szCs w:val="28"/>
        </w:rPr>
        <w:br/>
      </w:r>
      <w:r w:rsidRPr="00DF4122">
        <w:rPr>
          <w:rStyle w:val="a5"/>
          <w:color w:val="4A4A4A"/>
          <w:sz w:val="28"/>
          <w:szCs w:val="28"/>
        </w:rPr>
        <w:t xml:space="preserve">канд. хим. наук, старший преподаватель Государственного аграрного университета Северного </w:t>
      </w:r>
      <w:proofErr w:type="gramStart"/>
      <w:r w:rsidRPr="00DF4122">
        <w:rPr>
          <w:rStyle w:val="a5"/>
          <w:color w:val="4A4A4A"/>
          <w:sz w:val="28"/>
          <w:szCs w:val="28"/>
        </w:rPr>
        <w:t>Зауралья,</w:t>
      </w:r>
      <w:r w:rsidRPr="00DF4122">
        <w:rPr>
          <w:i/>
          <w:iCs/>
          <w:color w:val="4A4A4A"/>
          <w:sz w:val="28"/>
          <w:szCs w:val="28"/>
        </w:rPr>
        <w:br/>
      </w:r>
      <w:r w:rsidRPr="00DF4122">
        <w:rPr>
          <w:rStyle w:val="a5"/>
          <w:color w:val="4A4A4A"/>
          <w:sz w:val="28"/>
          <w:szCs w:val="28"/>
        </w:rPr>
        <w:t>РФ</w:t>
      </w:r>
      <w:proofErr w:type="gramEnd"/>
      <w:r w:rsidRPr="00DF4122">
        <w:rPr>
          <w:rStyle w:val="a5"/>
          <w:color w:val="4A4A4A"/>
          <w:sz w:val="28"/>
          <w:szCs w:val="28"/>
        </w:rPr>
        <w:t>, г. Тюмень </w:t>
      </w:r>
      <w:r w:rsidRPr="00DF4122">
        <w:rPr>
          <w:color w:val="4A4A4A"/>
          <w:sz w:val="28"/>
          <w:szCs w:val="28"/>
        </w:rPr>
        <w:br/>
      </w:r>
      <w:r w:rsidRPr="00DF4122">
        <w:rPr>
          <w:rStyle w:val="a5"/>
          <w:color w:val="4A4A4A"/>
          <w:sz w:val="28"/>
          <w:szCs w:val="28"/>
        </w:rPr>
        <w:t>E-mail: </w:t>
      </w:r>
      <w:hyperlink r:id="rId5" w:history="1">
        <w:r w:rsidRPr="00DF4122">
          <w:rPr>
            <w:rStyle w:val="a6"/>
            <w:i/>
            <w:iCs/>
            <w:color w:val="006BB8"/>
            <w:sz w:val="28"/>
            <w:szCs w:val="28"/>
          </w:rPr>
          <w:t>mail@7universum.com</w:t>
        </w:r>
      </w:hyperlink>
    </w:p>
    <w:p w:rsidR="00DF4122" w:rsidRPr="00DF4122" w:rsidRDefault="00DF4122" w:rsidP="00DF4122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DF4122">
        <w:rPr>
          <w:color w:val="4A4A4A"/>
          <w:sz w:val="28"/>
          <w:szCs w:val="28"/>
        </w:rPr>
        <w:t> </w:t>
      </w:r>
    </w:p>
    <w:p w:rsidR="00DF4122" w:rsidRPr="00DF4122" w:rsidRDefault="00DF4122" w:rsidP="00DF4122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  <w:r w:rsidRPr="00DF4122">
        <w:rPr>
          <w:rStyle w:val="a4"/>
          <w:color w:val="4A4A4A"/>
          <w:sz w:val="28"/>
          <w:szCs w:val="28"/>
          <w:lang w:val="en-US"/>
        </w:rPr>
        <w:t>KINETIC MODELS FOR TESTING OF ANTIOXIDANTS</w:t>
      </w:r>
    </w:p>
    <w:p w:rsidR="00DF4122" w:rsidRPr="00DF4122" w:rsidRDefault="00DF4122" w:rsidP="00DF4122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bookmarkStart w:id="0" w:name="_GoBack"/>
      <w:bookmarkEnd w:id="0"/>
      <w:r w:rsidRPr="00DF4122">
        <w:rPr>
          <w:color w:val="4A4A4A"/>
          <w:sz w:val="28"/>
          <w:szCs w:val="28"/>
          <w:lang w:val="en-US"/>
        </w:rPr>
        <w:t> </w:t>
      </w:r>
    </w:p>
    <w:p w:rsidR="00DF4122" w:rsidRPr="00DF4122" w:rsidRDefault="00DF4122" w:rsidP="00DF4122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r w:rsidRPr="00DF4122">
        <w:rPr>
          <w:rStyle w:val="a4"/>
          <w:i/>
          <w:iCs/>
          <w:color w:val="4A4A4A"/>
          <w:sz w:val="28"/>
          <w:szCs w:val="28"/>
          <w:lang w:val="en-US"/>
        </w:rPr>
        <w:t xml:space="preserve">Margarita </w:t>
      </w:r>
      <w:proofErr w:type="spellStart"/>
      <w:r w:rsidRPr="00DF4122">
        <w:rPr>
          <w:rStyle w:val="a4"/>
          <w:i/>
          <w:iCs/>
          <w:color w:val="4A4A4A"/>
          <w:sz w:val="28"/>
          <w:szCs w:val="28"/>
          <w:lang w:val="en-US"/>
        </w:rPr>
        <w:t>Perevozkina</w:t>
      </w:r>
      <w:proofErr w:type="spellEnd"/>
      <w:r w:rsidRPr="00DF4122">
        <w:rPr>
          <w:color w:val="4A4A4A"/>
          <w:sz w:val="28"/>
          <w:szCs w:val="28"/>
          <w:lang w:val="en-US"/>
        </w:rPr>
        <w:br/>
      </w:r>
      <w:r w:rsidRPr="00DF4122">
        <w:rPr>
          <w:rStyle w:val="a5"/>
          <w:color w:val="4A4A4A"/>
          <w:sz w:val="28"/>
          <w:szCs w:val="28"/>
          <w:lang w:val="en-US"/>
        </w:rPr>
        <w:t>C</w:t>
      </w:r>
      <w:r w:rsidRPr="00DF4122">
        <w:rPr>
          <w:rStyle w:val="a5"/>
          <w:color w:val="4A4A4A"/>
          <w:sz w:val="28"/>
          <w:szCs w:val="28"/>
          <w:lang w:val="en-US"/>
        </w:rPr>
        <w:t xml:space="preserve">andidate of Science, Senior Lecturer, Department of State Agrarian University of North </w:t>
      </w:r>
      <w:proofErr w:type="spellStart"/>
      <w:r w:rsidRPr="00DF4122">
        <w:rPr>
          <w:rStyle w:val="a5"/>
          <w:color w:val="4A4A4A"/>
          <w:sz w:val="28"/>
          <w:szCs w:val="28"/>
          <w:lang w:val="en-US"/>
        </w:rPr>
        <w:t>Zauralye</w:t>
      </w:r>
      <w:proofErr w:type="spellEnd"/>
      <w:proofErr w:type="gramStart"/>
      <w:r w:rsidRPr="00DF4122">
        <w:rPr>
          <w:rStyle w:val="a5"/>
          <w:color w:val="4A4A4A"/>
          <w:sz w:val="28"/>
          <w:szCs w:val="28"/>
          <w:lang w:val="en-US"/>
        </w:rPr>
        <w:t>,</w:t>
      </w:r>
      <w:proofErr w:type="gramEnd"/>
      <w:r w:rsidRPr="00DF4122">
        <w:rPr>
          <w:i/>
          <w:iCs/>
          <w:color w:val="4A4A4A"/>
          <w:sz w:val="28"/>
          <w:szCs w:val="28"/>
          <w:lang w:val="en-US"/>
        </w:rPr>
        <w:br/>
      </w:r>
      <w:r w:rsidRPr="00DF4122">
        <w:rPr>
          <w:rStyle w:val="a5"/>
          <w:color w:val="4A4A4A"/>
          <w:sz w:val="28"/>
          <w:szCs w:val="28"/>
          <w:lang w:val="en-US"/>
        </w:rPr>
        <w:t>Russia, Tyumen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DF4122">
        <w:rPr>
          <w:color w:val="4A4A4A"/>
          <w:sz w:val="28"/>
          <w:szCs w:val="28"/>
          <w:lang w:val="en-US"/>
        </w:rPr>
        <w:t> 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DF4122">
        <w:rPr>
          <w:rStyle w:val="a4"/>
          <w:color w:val="4A4A4A"/>
          <w:sz w:val="28"/>
          <w:szCs w:val="28"/>
        </w:rPr>
        <w:t>АННОТАЦИЯ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DF4122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DF4122">
        <w:rPr>
          <w:rStyle w:val="a4"/>
          <w:color w:val="4A4A4A"/>
          <w:sz w:val="28"/>
          <w:szCs w:val="28"/>
          <w:lang w:val="en-US"/>
        </w:rPr>
        <w:t>ABSTRACT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DF4122">
        <w:rPr>
          <w:color w:val="4A4A4A"/>
          <w:sz w:val="28"/>
          <w:szCs w:val="28"/>
          <w:lang w:val="en-US"/>
        </w:rPr>
        <w:t>A summary, reflecting the subject matter of the article.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DF4122">
        <w:rPr>
          <w:color w:val="4A4A4A"/>
          <w:sz w:val="28"/>
          <w:szCs w:val="28"/>
          <w:lang w:val="en-US"/>
        </w:rPr>
        <w:t> 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DF4122">
        <w:rPr>
          <w:rStyle w:val="a4"/>
          <w:color w:val="4A4A4A"/>
          <w:sz w:val="28"/>
          <w:szCs w:val="28"/>
        </w:rPr>
        <w:t>Ключевые слова:</w:t>
      </w:r>
      <w:r w:rsidRPr="00DF4122">
        <w:rPr>
          <w:color w:val="4A4A4A"/>
          <w:sz w:val="28"/>
          <w:szCs w:val="28"/>
        </w:rPr>
        <w:t> ключевые слова, ключевые слова, ключевые слова, ключевые слова.</w:t>
      </w:r>
      <w:r w:rsidRPr="00DF4122">
        <w:rPr>
          <w:color w:val="4A4A4A"/>
          <w:sz w:val="28"/>
          <w:szCs w:val="28"/>
        </w:rPr>
        <w:br/>
      </w:r>
      <w:r w:rsidRPr="00DF4122">
        <w:rPr>
          <w:rStyle w:val="a4"/>
          <w:color w:val="4A4A4A"/>
          <w:sz w:val="28"/>
          <w:szCs w:val="28"/>
        </w:rPr>
        <w:t>Keywords:</w:t>
      </w:r>
      <w:r w:rsidRPr="00DF4122">
        <w:rPr>
          <w:color w:val="4A4A4A"/>
          <w:sz w:val="28"/>
          <w:szCs w:val="28"/>
        </w:rPr>
        <w:t> </w:t>
      </w:r>
      <w:proofErr w:type="spellStart"/>
      <w:r w:rsidRPr="00DF4122">
        <w:rPr>
          <w:color w:val="4A4A4A"/>
          <w:sz w:val="28"/>
          <w:szCs w:val="28"/>
        </w:rPr>
        <w:t>keywords</w:t>
      </w:r>
      <w:proofErr w:type="spellEnd"/>
      <w:r w:rsidRPr="00DF4122">
        <w:rPr>
          <w:color w:val="4A4A4A"/>
          <w:sz w:val="28"/>
          <w:szCs w:val="28"/>
        </w:rPr>
        <w:t xml:space="preserve">, </w:t>
      </w:r>
      <w:proofErr w:type="spellStart"/>
      <w:r w:rsidRPr="00DF4122">
        <w:rPr>
          <w:color w:val="4A4A4A"/>
          <w:sz w:val="28"/>
          <w:szCs w:val="28"/>
        </w:rPr>
        <w:t>keywords</w:t>
      </w:r>
      <w:proofErr w:type="spellEnd"/>
      <w:r w:rsidRPr="00DF4122">
        <w:rPr>
          <w:color w:val="4A4A4A"/>
          <w:sz w:val="28"/>
          <w:szCs w:val="28"/>
        </w:rPr>
        <w:t xml:space="preserve">, </w:t>
      </w:r>
      <w:proofErr w:type="spellStart"/>
      <w:r w:rsidRPr="00DF4122">
        <w:rPr>
          <w:color w:val="4A4A4A"/>
          <w:sz w:val="28"/>
          <w:szCs w:val="28"/>
        </w:rPr>
        <w:t>keywords</w:t>
      </w:r>
      <w:proofErr w:type="spellEnd"/>
      <w:r w:rsidRPr="00DF4122">
        <w:rPr>
          <w:color w:val="4A4A4A"/>
          <w:sz w:val="28"/>
          <w:szCs w:val="28"/>
        </w:rPr>
        <w:t xml:space="preserve">, </w:t>
      </w:r>
      <w:proofErr w:type="spellStart"/>
      <w:r w:rsidRPr="00DF4122">
        <w:rPr>
          <w:color w:val="4A4A4A"/>
          <w:sz w:val="28"/>
          <w:szCs w:val="28"/>
        </w:rPr>
        <w:t>keywords</w:t>
      </w:r>
      <w:proofErr w:type="spellEnd"/>
      <w:r w:rsidRPr="00DF4122">
        <w:rPr>
          <w:color w:val="4A4A4A"/>
          <w:sz w:val="28"/>
          <w:szCs w:val="28"/>
        </w:rPr>
        <w:t>.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DF4122">
        <w:rPr>
          <w:color w:val="4A4A4A"/>
          <w:sz w:val="28"/>
          <w:szCs w:val="28"/>
        </w:rPr>
        <w:t> 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</w:rPr>
      </w:pPr>
      <w:r w:rsidRPr="00DF4122">
        <w:rPr>
          <w:color w:val="4A4A4A"/>
          <w:sz w:val="28"/>
          <w:szCs w:val="28"/>
        </w:rPr>
        <w:t>Текст статьи. Текст статьи. Текст статьи. Текст статьи. Текст статьи. «Цитата» [1]. Текст статьи. Текст статьи. Текст статьи. Текст статьи.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DF4122">
        <w:rPr>
          <w:color w:val="4A4A4A"/>
          <w:sz w:val="28"/>
          <w:szCs w:val="28"/>
        </w:rPr>
        <w:t> </w:t>
      </w:r>
    </w:p>
    <w:p w:rsidR="00DF4122" w:rsidRPr="00DF4122" w:rsidRDefault="00DF4122" w:rsidP="00DF4122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DF4122">
        <w:rPr>
          <w:rStyle w:val="a4"/>
          <w:color w:val="4A4A4A"/>
          <w:sz w:val="28"/>
          <w:szCs w:val="28"/>
        </w:rPr>
        <w:t>Список литературы:</w:t>
      </w:r>
    </w:p>
    <w:p w:rsidR="00DF4122" w:rsidRDefault="00DF4122" w:rsidP="00DF412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DF4122">
        <w:rPr>
          <w:color w:val="4A4A4A"/>
          <w:sz w:val="28"/>
          <w:szCs w:val="28"/>
        </w:rPr>
        <w:t xml:space="preserve">Арутюнян Р.С., </w:t>
      </w:r>
      <w:proofErr w:type="spellStart"/>
      <w:r w:rsidRPr="00DF4122">
        <w:rPr>
          <w:color w:val="4A4A4A"/>
          <w:sz w:val="28"/>
          <w:szCs w:val="28"/>
        </w:rPr>
        <w:t>Налбандян</w:t>
      </w:r>
      <w:proofErr w:type="spellEnd"/>
      <w:r w:rsidRPr="00DF4122">
        <w:rPr>
          <w:color w:val="4A4A4A"/>
          <w:sz w:val="28"/>
          <w:szCs w:val="28"/>
        </w:rPr>
        <w:t xml:space="preserve"> </w:t>
      </w:r>
      <w:proofErr w:type="spellStart"/>
      <w:r w:rsidRPr="00DF4122">
        <w:rPr>
          <w:color w:val="4A4A4A"/>
          <w:sz w:val="28"/>
          <w:szCs w:val="28"/>
        </w:rPr>
        <w:t>Дж.М</w:t>
      </w:r>
      <w:proofErr w:type="spellEnd"/>
      <w:r w:rsidRPr="00DF4122">
        <w:rPr>
          <w:color w:val="4A4A4A"/>
          <w:sz w:val="28"/>
          <w:szCs w:val="28"/>
        </w:rPr>
        <w:t xml:space="preserve">., </w:t>
      </w:r>
      <w:proofErr w:type="spellStart"/>
      <w:r w:rsidRPr="00DF4122">
        <w:rPr>
          <w:color w:val="4A4A4A"/>
          <w:sz w:val="28"/>
          <w:szCs w:val="28"/>
        </w:rPr>
        <w:t>Бейлерян</w:t>
      </w:r>
      <w:proofErr w:type="spellEnd"/>
      <w:r w:rsidRPr="00DF4122">
        <w:rPr>
          <w:color w:val="4A4A4A"/>
          <w:sz w:val="28"/>
          <w:szCs w:val="28"/>
        </w:rPr>
        <w:t xml:space="preserve"> Н.М. // Кинетика и катализ. — 1985. — Т. 26. — </w:t>
      </w:r>
      <w:proofErr w:type="spellStart"/>
      <w:r w:rsidRPr="00DF4122">
        <w:rPr>
          <w:color w:val="4A4A4A"/>
          <w:sz w:val="28"/>
          <w:szCs w:val="28"/>
        </w:rPr>
        <w:t>Вып</w:t>
      </w:r>
      <w:proofErr w:type="spellEnd"/>
      <w:r w:rsidRPr="00DF4122">
        <w:rPr>
          <w:color w:val="4A4A4A"/>
          <w:sz w:val="28"/>
          <w:szCs w:val="28"/>
        </w:rPr>
        <w:t>. 4. — № 6. — С. 1475—1477.</w:t>
      </w:r>
    </w:p>
    <w:p w:rsidR="00DF4122" w:rsidRDefault="00DF4122" w:rsidP="00DF412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DF4122">
        <w:rPr>
          <w:color w:val="4A4A4A"/>
          <w:sz w:val="28"/>
          <w:szCs w:val="28"/>
        </w:rPr>
        <w:t>Владимиров Ю.А., Суслова Т.Б., Оленев В.И. Митохондрии. Транспорт электронов и преобразование энергии. – М.: Наука, 1976. — 109 c.</w:t>
      </w:r>
    </w:p>
    <w:p w:rsidR="00DF4122" w:rsidRDefault="00DF4122" w:rsidP="00DF412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DF4122">
        <w:rPr>
          <w:color w:val="4A4A4A"/>
          <w:sz w:val="28"/>
          <w:szCs w:val="28"/>
        </w:rPr>
        <w:t xml:space="preserve">Денисов Е.Т. Элементарные реакции ингибиторов окисления // Успехи химии. — 1973. — Т. 42. — </w:t>
      </w:r>
      <w:proofErr w:type="spellStart"/>
      <w:r w:rsidRPr="00DF4122">
        <w:rPr>
          <w:color w:val="4A4A4A"/>
          <w:sz w:val="28"/>
          <w:szCs w:val="28"/>
        </w:rPr>
        <w:t>Вып</w:t>
      </w:r>
      <w:proofErr w:type="spellEnd"/>
      <w:r w:rsidRPr="00DF4122">
        <w:rPr>
          <w:color w:val="4A4A4A"/>
          <w:sz w:val="28"/>
          <w:szCs w:val="28"/>
        </w:rPr>
        <w:t>. 3. — С. 361—390.</w:t>
      </w:r>
    </w:p>
    <w:p w:rsidR="00DF4122" w:rsidRPr="00DF4122" w:rsidRDefault="00DF4122" w:rsidP="00DF412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DF4122">
        <w:rPr>
          <w:color w:val="4A4A4A"/>
          <w:sz w:val="28"/>
          <w:szCs w:val="28"/>
          <w:lang w:val="en-US"/>
        </w:rPr>
        <w:lastRenderedPageBreak/>
        <w:t>Pokorny</w:t>
      </w:r>
      <w:proofErr w:type="spellEnd"/>
      <w:r w:rsidRPr="00DF4122">
        <w:rPr>
          <w:color w:val="4A4A4A"/>
          <w:sz w:val="28"/>
          <w:szCs w:val="28"/>
          <w:lang w:val="en-US"/>
        </w:rPr>
        <w:t xml:space="preserve"> J., Luan N.T., </w:t>
      </w:r>
      <w:proofErr w:type="spellStart"/>
      <w:r w:rsidRPr="00DF4122">
        <w:rPr>
          <w:color w:val="4A4A4A"/>
          <w:sz w:val="28"/>
          <w:szCs w:val="28"/>
          <w:lang w:val="en-US"/>
        </w:rPr>
        <w:t>Janicek</w:t>
      </w:r>
      <w:proofErr w:type="spellEnd"/>
      <w:r w:rsidRPr="00DF4122">
        <w:rPr>
          <w:color w:val="4A4A4A"/>
          <w:sz w:val="28"/>
          <w:szCs w:val="28"/>
          <w:lang w:val="en-US"/>
        </w:rPr>
        <w:t xml:space="preserve"> G. Changes of to </w:t>
      </w:r>
      <w:proofErr w:type="spellStart"/>
      <w:r w:rsidRPr="00DF4122">
        <w:rPr>
          <w:color w:val="4A4A4A"/>
          <w:sz w:val="28"/>
          <w:szCs w:val="28"/>
          <w:lang w:val="en-US"/>
        </w:rPr>
        <w:t>copherols</w:t>
      </w:r>
      <w:proofErr w:type="spellEnd"/>
      <w:r w:rsidRPr="00DF4122">
        <w:rPr>
          <w:color w:val="4A4A4A"/>
          <w:sz w:val="28"/>
          <w:szCs w:val="28"/>
          <w:lang w:val="en-US"/>
        </w:rPr>
        <w:t xml:space="preserve"> in vegetable oils under the </w:t>
      </w:r>
      <w:proofErr w:type="spellStart"/>
      <w:r w:rsidRPr="00DF4122">
        <w:rPr>
          <w:color w:val="4A4A4A"/>
          <w:sz w:val="28"/>
          <w:szCs w:val="28"/>
          <w:lang w:val="en-US"/>
        </w:rPr>
        <w:t>conditiong</w:t>
      </w:r>
      <w:proofErr w:type="spellEnd"/>
      <w:r w:rsidRPr="00DF4122">
        <w:rPr>
          <w:color w:val="4A4A4A"/>
          <w:sz w:val="28"/>
          <w:szCs w:val="28"/>
          <w:lang w:val="en-US"/>
        </w:rPr>
        <w:t xml:space="preserve"> of deep fat frying // Sb. </w:t>
      </w:r>
      <w:proofErr w:type="spellStart"/>
      <w:r w:rsidRPr="00DF4122">
        <w:rPr>
          <w:color w:val="4A4A4A"/>
          <w:sz w:val="28"/>
          <w:szCs w:val="28"/>
          <w:lang w:val="en-US"/>
        </w:rPr>
        <w:t>Vysoke</w:t>
      </w:r>
      <w:proofErr w:type="spellEnd"/>
      <w:r w:rsidRPr="00DF4122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DF4122">
        <w:rPr>
          <w:color w:val="4A4A4A"/>
          <w:sz w:val="28"/>
          <w:szCs w:val="28"/>
          <w:lang w:val="en-US"/>
        </w:rPr>
        <w:t>skoly</w:t>
      </w:r>
      <w:proofErr w:type="spellEnd"/>
      <w:r w:rsidRPr="00DF4122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DF4122">
        <w:rPr>
          <w:color w:val="4A4A4A"/>
          <w:sz w:val="28"/>
          <w:szCs w:val="28"/>
          <w:lang w:val="en-US"/>
        </w:rPr>
        <w:t>chemicko</w:t>
      </w:r>
      <w:proofErr w:type="spellEnd"/>
      <w:r w:rsidRPr="00DF4122">
        <w:rPr>
          <w:color w:val="4A4A4A"/>
          <w:sz w:val="28"/>
          <w:szCs w:val="28"/>
          <w:lang w:val="en-US"/>
        </w:rPr>
        <w:t xml:space="preserve"> — </w:t>
      </w:r>
      <w:proofErr w:type="spellStart"/>
      <w:r w:rsidRPr="00DF4122">
        <w:rPr>
          <w:color w:val="4A4A4A"/>
          <w:sz w:val="28"/>
          <w:szCs w:val="28"/>
          <w:lang w:val="en-US"/>
        </w:rPr>
        <w:t>technologicke</w:t>
      </w:r>
      <w:proofErr w:type="spellEnd"/>
      <w:r w:rsidRPr="00DF4122">
        <w:rPr>
          <w:color w:val="4A4A4A"/>
          <w:sz w:val="28"/>
          <w:szCs w:val="28"/>
          <w:lang w:val="en-US"/>
        </w:rPr>
        <w:t xml:space="preserve"> V </w:t>
      </w:r>
      <w:proofErr w:type="spellStart"/>
      <w:r w:rsidRPr="00DF4122">
        <w:rPr>
          <w:color w:val="4A4A4A"/>
          <w:sz w:val="28"/>
          <w:szCs w:val="28"/>
          <w:lang w:val="en-US"/>
        </w:rPr>
        <w:t>Praze</w:t>
      </w:r>
      <w:proofErr w:type="spellEnd"/>
      <w:r w:rsidRPr="00DF4122">
        <w:rPr>
          <w:color w:val="4A4A4A"/>
          <w:sz w:val="28"/>
          <w:szCs w:val="28"/>
          <w:lang w:val="en-US"/>
        </w:rPr>
        <w:t>. — 1973. — E. 39. — P. 24—41.</w:t>
      </w:r>
    </w:p>
    <w:p w:rsidR="00922A1B" w:rsidRPr="00DF4122" w:rsidRDefault="00922A1B" w:rsidP="00DF412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2A1B" w:rsidRPr="00DF4122" w:rsidSect="00DF4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4786"/>
    <w:multiLevelType w:val="hybridMultilevel"/>
    <w:tmpl w:val="4196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61621"/>
    <w:multiLevelType w:val="hybridMultilevel"/>
    <w:tmpl w:val="4A4C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D"/>
    <w:rsid w:val="0001078D"/>
    <w:rsid w:val="0004003B"/>
    <w:rsid w:val="00092828"/>
    <w:rsid w:val="000A6015"/>
    <w:rsid w:val="00101737"/>
    <w:rsid w:val="00151215"/>
    <w:rsid w:val="00165C7C"/>
    <w:rsid w:val="0017264F"/>
    <w:rsid w:val="00256BD5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DF4122"/>
    <w:rsid w:val="00E33732"/>
    <w:rsid w:val="00E5783E"/>
    <w:rsid w:val="00E672B9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2648-CFC4-4D02-85C9-73041A3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78D"/>
    <w:rPr>
      <w:b/>
      <w:bCs/>
    </w:rPr>
  </w:style>
  <w:style w:type="character" w:styleId="a5">
    <w:name w:val="Emphasis"/>
    <w:basedOn w:val="a0"/>
    <w:uiPriority w:val="20"/>
    <w:qFormat/>
    <w:rsid w:val="0001078D"/>
    <w:rPr>
      <w:i/>
      <w:iCs/>
    </w:rPr>
  </w:style>
  <w:style w:type="character" w:styleId="a6">
    <w:name w:val="Hyperlink"/>
    <w:basedOn w:val="a0"/>
    <w:uiPriority w:val="99"/>
    <w:semiHidden/>
    <w:unhideWhenUsed/>
    <w:rsid w:val="00010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2023-09-20T06:14:00Z</dcterms:created>
  <dcterms:modified xsi:type="dcterms:W3CDTF">2023-09-20T06:14:00Z</dcterms:modified>
</cp:coreProperties>
</file>